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Pr="00A361CC" w:rsidRDefault="00D7503D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 xml:space="preserve">Санкт-Петербург, ул. </w:t>
      </w:r>
      <w:proofErr w:type="spellStart"/>
      <w:r w:rsidR="00FB76BB" w:rsidRPr="00FB76BB">
        <w:rPr>
          <w:rFonts w:eastAsia="Times New Roman"/>
          <w:sz w:val="24"/>
          <w:szCs w:val="24"/>
        </w:rPr>
        <w:t>Хасанская</w:t>
      </w:r>
      <w:proofErr w:type="spellEnd"/>
      <w:r w:rsidR="00FB76BB" w:rsidRPr="00FB76BB">
        <w:rPr>
          <w:rFonts w:eastAsia="Times New Roman"/>
          <w:sz w:val="24"/>
          <w:szCs w:val="24"/>
        </w:rPr>
        <w:t>, уч.</w:t>
      </w:r>
      <w:r w:rsidR="001054A1">
        <w:rPr>
          <w:rFonts w:eastAsia="Times New Roman"/>
          <w:sz w:val="24"/>
          <w:szCs w:val="24"/>
        </w:rPr>
        <w:t>1</w:t>
      </w:r>
      <w:bookmarkStart w:id="0" w:name="_GoBack"/>
      <w:bookmarkEnd w:id="0"/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</w:p>
    <w:p w:rsidR="00A361CC" w:rsidRP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в период с </w:t>
      </w:r>
      <w:r w:rsidR="00264105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1 </w:t>
      </w:r>
      <w:r w:rsidR="008E75D5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  <w:r w:rsidRPr="00A361CC">
        <w:rPr>
          <w:rFonts w:eastAsia="Times New Roman"/>
          <w:sz w:val="24"/>
          <w:szCs w:val="24"/>
        </w:rPr>
        <w:t xml:space="preserve"> по </w:t>
      </w:r>
      <w:r w:rsidR="00B81C9A">
        <w:rPr>
          <w:rFonts w:eastAsia="Times New Roman"/>
          <w:sz w:val="24"/>
          <w:szCs w:val="24"/>
        </w:rPr>
        <w:t>3</w:t>
      </w:r>
      <w:r w:rsidR="006B6657">
        <w:rPr>
          <w:rFonts w:eastAsia="Times New Roman"/>
          <w:sz w:val="24"/>
          <w:szCs w:val="24"/>
        </w:rPr>
        <w:t xml:space="preserve">0 </w:t>
      </w:r>
      <w:r w:rsidR="008E75D5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Pr="00A361CC">
        <w:rPr>
          <w:rFonts w:eastAsia="Times New Roman"/>
          <w:sz w:val="24"/>
          <w:szCs w:val="24"/>
        </w:rPr>
        <w:t>202</w:t>
      </w:r>
      <w:r w:rsidR="00242897">
        <w:rPr>
          <w:rFonts w:eastAsia="Times New Roman"/>
          <w:sz w:val="24"/>
          <w:szCs w:val="24"/>
        </w:rPr>
        <w:t>1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4E76B1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4E76B1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4E76B1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8E75D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1568C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</w:t>
            </w:r>
            <w:r w:rsidR="007A395D">
              <w:rPr>
                <w:b/>
                <w:color w:val="C00000"/>
                <w:sz w:val="15"/>
                <w:szCs w:val="15"/>
              </w:rPr>
              <w:t>родукция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50FD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550FD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550FD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550FD3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4E76B1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550FD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Перец стр</w:t>
              </w:r>
              <w:r w:rsidR="00FB76BB">
                <w:rPr>
                  <w:sz w:val="15"/>
                  <w:szCs w:val="15"/>
                </w:rPr>
                <w:t xml:space="preserve">учковый и </w:t>
              </w:r>
              <w:proofErr w:type="spellStart"/>
              <w:r w:rsidR="00FB76BB">
                <w:rPr>
                  <w:sz w:val="15"/>
                  <w:szCs w:val="15"/>
                </w:rPr>
                <w:t>горошковый</w:t>
              </w:r>
              <w:proofErr w:type="spellEnd"/>
              <w:r w:rsidR="00FB76BB">
                <w:rPr>
                  <w:sz w:val="15"/>
                  <w:szCs w:val="15"/>
                </w:rPr>
                <w:t xml:space="preserve"> черный, не</w:t>
              </w:r>
              <w:r w:rsidR="003E7940" w:rsidRPr="003E7940">
                <w:rPr>
                  <w:sz w:val="15"/>
                  <w:szCs w:val="15"/>
                </w:rPr>
                <w:t>сушеный</w:t>
              </w:r>
            </w:hyperlink>
            <w:r w:rsidR="00FB76BB">
              <w:rPr>
                <w:sz w:val="15"/>
                <w:szCs w:val="15"/>
              </w:rPr>
              <w:t>.</w:t>
            </w:r>
          </w:p>
          <w:p w:rsidR="00986F30" w:rsidRDefault="00550FD3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6B6657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31768B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DB075A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DB075A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DB075A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8" w:history="1">
              <w:r w:rsidR="00DB075A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DB075A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DB075A" w:rsidRPr="00DB075A" w:rsidRDefault="00550FD3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DB075A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  <w:p w:rsidR="00DB075A" w:rsidRDefault="0031768B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68B" w:rsidRDefault="0031768B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6399A" w:rsidRDefault="0031768B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</w:t>
            </w:r>
            <w:r w:rsidR="0086399A">
              <w:rPr>
                <w:sz w:val="15"/>
                <w:szCs w:val="15"/>
              </w:rPr>
              <w:t>. в промышленной упаковке или расфасованные с нанесением маркировки в соответствии</w:t>
            </w:r>
          </w:p>
          <w:p w:rsidR="0086399A" w:rsidRDefault="0086399A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E23931" w:rsidTr="000D22AA">
        <w:trPr>
          <w:trHeight w:val="67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Pr="0031768B" w:rsidRDefault="00E23931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DB075A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E23931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E23931" w:rsidRPr="00DB075A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2" w:history="1">
              <w:r w:rsidR="00E23931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E23931" w:rsidRPr="00DB075A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3" w:history="1">
              <w:r w:rsidR="00E23931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E23931" w:rsidRPr="00DB075A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4" w:history="1">
              <w:r w:rsidR="00E23931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E23931" w:rsidRPr="00DB075A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5" w:history="1">
              <w:r w:rsidR="00E23931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E23931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6" w:history="1">
              <w:r w:rsidR="00E23931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7D1206" w:rsidRDefault="007D1206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DB075A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7" w:history="1">
              <w:r w:rsidR="00E23931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8" w:history="1">
              <w:r w:rsidR="00E23931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9" w:history="1">
              <w:r w:rsidR="00E23931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E23931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E23931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E23931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E23931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DB075A" w:rsidRPr="000F15CB" w:rsidRDefault="00550FD3" w:rsidP="00E23931">
            <w:pPr>
              <w:jc w:val="both"/>
              <w:textAlignment w:val="baseline"/>
            </w:pPr>
            <w:hyperlink r:id="rId44" w:history="1">
              <w:r w:rsidR="00E23931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E23931" w:rsidTr="000D22AA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6" w:history="1">
              <w:r w:rsidR="00E23931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E23931" w:rsidRPr="0031768B" w:rsidRDefault="00550FD3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7" w:history="1">
              <w:r w:rsidR="00E23931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E23931" w:rsidRDefault="00550FD3" w:rsidP="00E23931">
            <w:pPr>
              <w:rPr>
                <w:sz w:val="15"/>
                <w:szCs w:val="15"/>
              </w:rPr>
            </w:pPr>
            <w:hyperlink r:id="rId48" w:history="1">
              <w:r w:rsidR="00E23931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3931" w:rsidRDefault="00E23931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DB075A" w:rsidTr="00CE4143">
        <w:trPr>
          <w:trHeight w:val="45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075A" w:rsidRDefault="00DB075A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99A" w:rsidRPr="0086399A" w:rsidRDefault="00331F65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</w:t>
            </w:r>
            <w:r w:rsidR="0086399A" w:rsidRPr="0086399A">
              <w:rPr>
                <w:sz w:val="15"/>
                <w:szCs w:val="15"/>
              </w:rPr>
              <w:t xml:space="preserve"> в мешках.</w:t>
            </w:r>
          </w:p>
          <w:p w:rsidR="0086399A" w:rsidRPr="0086399A" w:rsidRDefault="0086399A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DB075A" w:rsidRPr="000F15CB" w:rsidRDefault="0086399A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="00E23931"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="00E23931"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="00E23931" w:rsidRPr="0086399A">
              <w:rPr>
                <w:sz w:val="15"/>
                <w:szCs w:val="15"/>
              </w:rPr>
              <w:t xml:space="preserve">для посадки </w:t>
            </w:r>
            <w:r w:rsidR="00DD0EB7">
              <w:rPr>
                <w:sz w:val="15"/>
                <w:szCs w:val="15"/>
              </w:rPr>
              <w:t xml:space="preserve">саженцев и </w:t>
            </w:r>
            <w:r w:rsidR="00E23931"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075A" w:rsidRDefault="00DB075A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CE4143" w:rsidRDefault="00CE4143" w:rsidP="00CE4143">
      <w:pPr>
        <w:adjustRightInd w:val="0"/>
        <w:ind w:right="-2"/>
        <w:rPr>
          <w:rFonts w:eastAsia="Times New Roman"/>
          <w:sz w:val="28"/>
          <w:szCs w:val="28"/>
        </w:rPr>
      </w:pPr>
    </w:p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4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D3" w:rsidRDefault="00550FD3">
      <w:r>
        <w:separator/>
      </w:r>
    </w:p>
  </w:endnote>
  <w:endnote w:type="continuationSeparator" w:id="0">
    <w:p w:rsidR="00550FD3" w:rsidRDefault="005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D3" w:rsidRDefault="00550FD3">
      <w:r>
        <w:separator/>
      </w:r>
    </w:p>
  </w:footnote>
  <w:footnote w:type="continuationSeparator" w:id="0">
    <w:p w:rsidR="00550FD3" w:rsidRDefault="0055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54A1"/>
    <w:rsid w:val="00107135"/>
    <w:rsid w:val="00114958"/>
    <w:rsid w:val="001242E6"/>
    <w:rsid w:val="0012497F"/>
    <w:rsid w:val="001271FD"/>
    <w:rsid w:val="00131C23"/>
    <w:rsid w:val="00132EAB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1EE6"/>
    <w:rsid w:val="002620A2"/>
    <w:rsid w:val="00262883"/>
    <w:rsid w:val="00262CC2"/>
    <w:rsid w:val="002635FB"/>
    <w:rsid w:val="00264105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B7D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0FD3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8799E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75D5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0E21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0CBB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1C9A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4B37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238F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hyperlink" Target="https://snab.kontur.ru/classifiers/okpd2/01.30.10.112" TargetMode="External"/><Relationship Id="rId39" Type="http://schemas.openxmlformats.org/officeDocument/2006/relationships/hyperlink" Target="https://snab.kontur.ru/classifiers/okpd2/01.30.10.132" TargetMode="External"/><Relationship Id="rId21" Type="http://schemas.openxmlformats.org/officeDocument/2006/relationships/hyperlink" Target="https://snab.kontur.ru/classifiers/okpd2/01.13.33" TargetMode="External"/><Relationship Id="rId34" Type="http://schemas.openxmlformats.org/officeDocument/2006/relationships/hyperlink" Target="https://snab.kontur.ru/classifiers/okpd2/01.30.10.123" TargetMode="External"/><Relationship Id="rId42" Type="http://schemas.openxmlformats.org/officeDocument/2006/relationships/hyperlink" Target="https://snab.kontur.ru/classifiers/okpd2/01.30.10.135" TargetMode="External"/><Relationship Id="rId47" Type="http://schemas.openxmlformats.org/officeDocument/2006/relationships/hyperlink" Target="https://snab.kontur.ru/classifiers/okpd2/01.30.10.14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9" Type="http://schemas.openxmlformats.org/officeDocument/2006/relationships/hyperlink" Target="https://snab.kontur.ru/classifiers/okpd2/01.30.10.115" TargetMode="Externa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yperlink" Target="https://snab.kontur.ru/classifiers/okpd2/01.30.10.110" TargetMode="External"/><Relationship Id="rId32" Type="http://schemas.openxmlformats.org/officeDocument/2006/relationships/hyperlink" Target="https://snab.kontur.ru/classifiers/okpd2/01.30.10.121" TargetMode="External"/><Relationship Id="rId37" Type="http://schemas.openxmlformats.org/officeDocument/2006/relationships/hyperlink" Target="https://snab.kontur.ru/classifiers/okpd2/01.30.10.130" TargetMode="External"/><Relationship Id="rId40" Type="http://schemas.openxmlformats.org/officeDocument/2006/relationships/hyperlink" Target="https://snab.kontur.ru/classifiers/okpd2/01.30.10.133" TargetMode="External"/><Relationship Id="rId45" Type="http://schemas.openxmlformats.org/officeDocument/2006/relationships/hyperlink" Target="https://snab.kontur.ru/classifiers/okpd2/01.30.10.1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28" Type="http://schemas.openxmlformats.org/officeDocument/2006/relationships/hyperlink" Target="https://snab.kontur.ru/classifiers/okpd2/01.30.10.114" TargetMode="External"/><Relationship Id="rId36" Type="http://schemas.openxmlformats.org/officeDocument/2006/relationships/hyperlink" Target="https://snab.kontur.ru/classifiers/okpd2/01.30.10.129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31" Type="http://schemas.openxmlformats.org/officeDocument/2006/relationships/hyperlink" Target="https://snab.kontur.ru/classifiers/okpd2/01.30.10.120" TargetMode="External"/><Relationship Id="rId44" Type="http://schemas.openxmlformats.org/officeDocument/2006/relationships/hyperlink" Target="https://snab.kontur.ru/classifiers/okpd2/01.30.10.1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Relationship Id="rId27" Type="http://schemas.openxmlformats.org/officeDocument/2006/relationships/hyperlink" Target="https://snab.kontur.ru/classifiers/okpd2/01.30.10.113" TargetMode="External"/><Relationship Id="rId30" Type="http://schemas.openxmlformats.org/officeDocument/2006/relationships/hyperlink" Target="https://snab.kontur.ru/classifiers/okpd2/01.30.10.119" TargetMode="External"/><Relationship Id="rId35" Type="http://schemas.openxmlformats.org/officeDocument/2006/relationships/hyperlink" Target="https://snab.kontur.ru/classifiers/okpd2/01.30.10.124" TargetMode="External"/><Relationship Id="rId43" Type="http://schemas.openxmlformats.org/officeDocument/2006/relationships/hyperlink" Target="https://snab.kontur.ru/classifiers/okpd2/01.30.10.136" TargetMode="External"/><Relationship Id="rId48" Type="http://schemas.openxmlformats.org/officeDocument/2006/relationships/hyperlink" Target="https://snab.kontur.ru/classifiers/okpd2/01.30.10.149" TargetMode="External"/><Relationship Id="rId8" Type="http://schemas.openxmlformats.org/officeDocument/2006/relationships/hyperlink" Target="https://snab.kontur.ru/classifiers/okpd2/01.21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hyperlink" Target="https://snab.kontur.ru/classifiers/okpd2/01.30.10.111" TargetMode="External"/><Relationship Id="rId33" Type="http://schemas.openxmlformats.org/officeDocument/2006/relationships/hyperlink" Target="https://snab.kontur.ru/classifiers/okpd2/01.30.10.122" TargetMode="External"/><Relationship Id="rId38" Type="http://schemas.openxmlformats.org/officeDocument/2006/relationships/hyperlink" Target="https://snab.kontur.ru/classifiers/okpd2/01.30.10.131" TargetMode="External"/><Relationship Id="rId46" Type="http://schemas.openxmlformats.org/officeDocument/2006/relationships/hyperlink" Target="https://snab.kontur.ru/classifiers/okpd2/01.30.10.141" TargetMode="External"/><Relationship Id="rId20" Type="http://schemas.openxmlformats.org/officeDocument/2006/relationships/hyperlink" Target="https://snab.kontur.ru/classifiers/okpd2/01.13.32" TargetMode="External"/><Relationship Id="rId41" Type="http://schemas.openxmlformats.org/officeDocument/2006/relationships/hyperlink" Target="https://snab.kontur.ru/classifiers/okpd2/01.30.10.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E484-4C38-43A2-B6B3-336DCD9D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6</cp:revision>
  <cp:lastPrinted>2020-11-20T19:24:00Z</cp:lastPrinted>
  <dcterms:created xsi:type="dcterms:W3CDTF">2021-06-16T07:40:00Z</dcterms:created>
  <dcterms:modified xsi:type="dcterms:W3CDTF">2021-06-16T07:42:00Z</dcterms:modified>
</cp:coreProperties>
</file>