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  <w:bookmarkStart w:id="0" w:name="_GoBack"/>
      <w:bookmarkEnd w:id="0"/>
    </w:p>
    <w:p w:rsidR="00A05587" w:rsidRPr="006B0EB1" w:rsidRDefault="00D7503D" w:rsidP="00A05587">
      <w:pPr>
        <w:adjustRightInd w:val="0"/>
        <w:ind w:right="-2"/>
        <w:jc w:val="center"/>
        <w:rPr>
          <w:bCs/>
          <w:sz w:val="24"/>
          <w:szCs w:val="24"/>
        </w:rPr>
      </w:pPr>
      <w:r w:rsidRPr="000E3B1B">
        <w:rPr>
          <w:rFonts w:eastAsia="Times New Roman"/>
          <w:sz w:val="24"/>
          <w:szCs w:val="24"/>
        </w:rPr>
        <w:t>по адресу</w:t>
      </w:r>
      <w:r w:rsidR="00A361CC" w:rsidRPr="000E3B1B">
        <w:rPr>
          <w:rFonts w:eastAsia="Times New Roman"/>
          <w:sz w:val="24"/>
          <w:szCs w:val="24"/>
        </w:rPr>
        <w:t xml:space="preserve">: </w:t>
      </w:r>
      <w:r w:rsidR="00453528" w:rsidRPr="0046567C">
        <w:rPr>
          <w:rFonts w:eastAsia="Times New Roman"/>
          <w:sz w:val="24"/>
          <w:szCs w:val="24"/>
        </w:rPr>
        <w:t>Санкт-Петербург</w:t>
      </w:r>
      <w:r w:rsidR="00453528" w:rsidRPr="00497129">
        <w:rPr>
          <w:color w:val="000000"/>
          <w:sz w:val="28"/>
          <w:szCs w:val="28"/>
          <w:shd w:val="clear" w:color="auto" w:fill="FFFFFF"/>
        </w:rPr>
        <w:t xml:space="preserve">, </w:t>
      </w:r>
      <w:r w:rsidR="00A05587" w:rsidRPr="006B0EB1">
        <w:rPr>
          <w:sz w:val="24"/>
          <w:szCs w:val="24"/>
        </w:rPr>
        <w:t>пр. Ветеранов</w:t>
      </w:r>
      <w:r w:rsidR="00A05587" w:rsidRPr="006B0EB1">
        <w:rPr>
          <w:bCs/>
          <w:sz w:val="24"/>
          <w:szCs w:val="24"/>
        </w:rPr>
        <w:t>, уч.183, уч. 182 (северо-восточнее д.38/1, литера А)</w:t>
      </w:r>
    </w:p>
    <w:p w:rsidR="00A05587" w:rsidRPr="00FA4539" w:rsidRDefault="00A05587" w:rsidP="00A05587">
      <w:pPr>
        <w:adjustRightInd w:val="0"/>
        <w:ind w:right="-2"/>
        <w:jc w:val="center"/>
        <w:rPr>
          <w:rFonts w:eastAsia="Times New Roman"/>
          <w:sz w:val="24"/>
        </w:rPr>
      </w:pPr>
      <w:r w:rsidRPr="00FA4539">
        <w:rPr>
          <w:rFonts w:eastAsia="Times New Roman"/>
          <w:sz w:val="24"/>
        </w:rPr>
        <w:t xml:space="preserve">в период с </w:t>
      </w:r>
      <w:r>
        <w:rPr>
          <w:rFonts w:eastAsia="Times New Roman"/>
          <w:sz w:val="24"/>
        </w:rPr>
        <w:t>15мая</w:t>
      </w:r>
      <w:r w:rsidRPr="00FA4539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 xml:space="preserve">2023 г. </w:t>
      </w:r>
      <w:r w:rsidRPr="00FA4539">
        <w:rPr>
          <w:rFonts w:eastAsia="Times New Roman"/>
          <w:sz w:val="24"/>
        </w:rPr>
        <w:t xml:space="preserve">по </w:t>
      </w:r>
      <w:r>
        <w:rPr>
          <w:rFonts w:eastAsia="Times New Roman"/>
          <w:sz w:val="24"/>
        </w:rPr>
        <w:t>13 июня</w:t>
      </w:r>
      <w:r w:rsidRPr="00FA4539">
        <w:rPr>
          <w:rFonts w:eastAsia="Times New Roman"/>
          <w:sz w:val="24"/>
        </w:rPr>
        <w:t xml:space="preserve"> 202</w:t>
      </w:r>
      <w:r>
        <w:rPr>
          <w:rFonts w:eastAsia="Times New Roman"/>
          <w:sz w:val="24"/>
        </w:rPr>
        <w:t>3 г.</w:t>
      </w:r>
    </w:p>
    <w:p w:rsidR="00CF344C" w:rsidRPr="00D25587" w:rsidRDefault="00CF344C" w:rsidP="00106DBD">
      <w:pPr>
        <w:rPr>
          <w:rFonts w:eastAsia="Times New Roman"/>
          <w:sz w:val="24"/>
          <w:szCs w:val="24"/>
          <w:u w:val="single"/>
        </w:rPr>
      </w:pPr>
    </w:p>
    <w:tbl>
      <w:tblPr>
        <w:tblStyle w:val="a9"/>
        <w:tblpPr w:leftFromText="180" w:rightFromText="180" w:vertAnchor="text" w:tblpX="-431" w:tblpY="1"/>
        <w:tblOverlap w:val="never"/>
        <w:tblW w:w="14787" w:type="dxa"/>
        <w:tblLayout w:type="fixed"/>
        <w:tblLook w:val="04A0" w:firstRow="1" w:lastRow="0" w:firstColumn="1" w:lastColumn="0" w:noHBand="0" w:noVBand="1"/>
      </w:tblPr>
      <w:tblGrid>
        <w:gridCol w:w="1037"/>
        <w:gridCol w:w="1134"/>
        <w:gridCol w:w="1417"/>
        <w:gridCol w:w="7372"/>
        <w:gridCol w:w="3827"/>
      </w:tblGrid>
      <w:tr w:rsidR="0064148B" w:rsidRPr="00D25587" w:rsidTr="0064148B">
        <w:trPr>
          <w:trHeight w:val="379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Pr="00D25587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  <w:u w:val="single"/>
              </w:rPr>
            </w:pPr>
            <w:r w:rsidRPr="00D25587">
              <w:rPr>
                <w:b/>
                <w:color w:val="C00000"/>
                <w:sz w:val="16"/>
                <w:szCs w:val="16"/>
                <w:u w:val="single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4148B" w:rsidRPr="00D25587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  <w:u w:val="single"/>
              </w:rPr>
            </w:pPr>
            <w:r w:rsidRPr="00D25587">
              <w:rPr>
                <w:b/>
                <w:color w:val="C00000"/>
                <w:sz w:val="16"/>
                <w:szCs w:val="16"/>
                <w:u w:val="single"/>
              </w:rPr>
              <w:t>№ торгового места согласно схеме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Pr="00D25587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  <w:u w:val="single"/>
              </w:rPr>
            </w:pPr>
            <w:r w:rsidRPr="00D25587">
              <w:rPr>
                <w:b/>
                <w:color w:val="C00000"/>
                <w:sz w:val="16"/>
                <w:szCs w:val="16"/>
                <w:u w:val="single"/>
              </w:rPr>
              <w:t>Наименование группы товара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Pr="00D25587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  <w:u w:val="single"/>
              </w:rPr>
            </w:pPr>
            <w:r w:rsidRPr="00D25587">
              <w:rPr>
                <w:b/>
                <w:color w:val="C00000"/>
                <w:sz w:val="16"/>
                <w:szCs w:val="16"/>
                <w:u w:val="single"/>
              </w:rPr>
              <w:t xml:space="preserve">Подгруппа товаров, </w:t>
            </w:r>
            <w:r w:rsidRPr="00D25587">
              <w:rPr>
                <w:b/>
                <w:color w:val="C00000"/>
                <w:sz w:val="16"/>
                <w:szCs w:val="16"/>
                <w:u w:val="single"/>
              </w:rPr>
              <w:br/>
              <w:t>вид товаров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Pr="00D25587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  <w:u w:val="single"/>
              </w:rPr>
            </w:pPr>
            <w:r w:rsidRPr="00D25587">
              <w:rPr>
                <w:b/>
                <w:color w:val="C00000"/>
                <w:sz w:val="16"/>
                <w:szCs w:val="16"/>
                <w:u w:val="single"/>
              </w:rPr>
              <w:t>Условия реализации</w:t>
            </w:r>
          </w:p>
        </w:tc>
      </w:tr>
      <w:tr w:rsidR="0064148B" w:rsidRPr="00D25587" w:rsidTr="0064148B">
        <w:trPr>
          <w:trHeight w:val="217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Pr="00D25587" w:rsidRDefault="00F573C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  <w:u w:val="single"/>
              </w:rPr>
            </w:pPr>
            <w:r w:rsidRPr="00D25587">
              <w:rPr>
                <w:b/>
                <w:color w:val="C00000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4148B" w:rsidRPr="00D25587" w:rsidRDefault="00F573C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  <w:u w:val="single"/>
              </w:rPr>
            </w:pPr>
            <w:r w:rsidRPr="00D25587">
              <w:rPr>
                <w:b/>
                <w:color w:val="C00000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Pr="00D25587" w:rsidRDefault="00F573C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  <w:u w:val="single"/>
              </w:rPr>
            </w:pPr>
            <w:r w:rsidRPr="00D25587">
              <w:rPr>
                <w:b/>
                <w:color w:val="C00000"/>
                <w:sz w:val="16"/>
                <w:szCs w:val="16"/>
                <w:u w:val="single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Pr="00D25587" w:rsidRDefault="00F573C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  <w:u w:val="single"/>
              </w:rPr>
            </w:pPr>
            <w:r w:rsidRPr="00D25587">
              <w:rPr>
                <w:b/>
                <w:color w:val="C00000"/>
                <w:sz w:val="16"/>
                <w:szCs w:val="16"/>
                <w:u w:val="single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Pr="00D25587" w:rsidRDefault="00F573C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  <w:u w:val="single"/>
              </w:rPr>
            </w:pPr>
            <w:r w:rsidRPr="00D25587">
              <w:rPr>
                <w:b/>
                <w:color w:val="C00000"/>
                <w:sz w:val="16"/>
                <w:szCs w:val="16"/>
                <w:u w:val="single"/>
              </w:rPr>
              <w:t>5</w:t>
            </w:r>
          </w:p>
        </w:tc>
      </w:tr>
      <w:tr w:rsidR="0064148B" w:rsidRPr="00D25587" w:rsidTr="00A55791">
        <w:trPr>
          <w:trHeight w:val="276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405092" w:rsidP="00A55791">
            <w:pPr>
              <w:autoSpaceDE/>
              <w:autoSpaceDN/>
              <w:jc w:val="center"/>
              <w:rPr>
                <w:b/>
                <w:sz w:val="16"/>
                <w:szCs w:val="22"/>
                <w:u w:val="single"/>
              </w:rPr>
            </w:pPr>
            <w:r w:rsidRPr="00D25587">
              <w:rPr>
                <w:b/>
                <w:sz w:val="16"/>
                <w:szCs w:val="22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D25587" w:rsidP="00A55791">
            <w:pPr>
              <w:autoSpaceDE/>
              <w:autoSpaceDN/>
              <w:jc w:val="center"/>
              <w:rPr>
                <w:b/>
                <w:color w:val="C00000"/>
                <w:sz w:val="16"/>
                <w:szCs w:val="16"/>
                <w:u w:val="single"/>
              </w:rPr>
            </w:pPr>
            <w:r w:rsidRPr="00D25587">
              <w:rPr>
                <w:b/>
                <w:color w:val="C00000"/>
                <w:sz w:val="16"/>
                <w:szCs w:val="16"/>
                <w:u w:val="single"/>
              </w:rPr>
              <w:t>9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u w:val="single"/>
              </w:rPr>
            </w:pPr>
            <w:r w:rsidRPr="00D25587">
              <w:rPr>
                <w:b/>
                <w:color w:val="C00000"/>
                <w:sz w:val="15"/>
                <w:szCs w:val="15"/>
                <w:u w:val="single"/>
              </w:rPr>
              <w:t>Мясные продукты</w:t>
            </w:r>
          </w:p>
          <w:p w:rsidR="0064148B" w:rsidRPr="00D25587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  <w:u w:val="single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64148B" w:rsidP="008B7A38">
            <w:pPr>
              <w:rPr>
                <w:sz w:val="15"/>
                <w:szCs w:val="15"/>
                <w:u w:val="single"/>
              </w:rPr>
            </w:pPr>
            <w:r w:rsidRPr="00D25587">
              <w:rPr>
                <w:sz w:val="15"/>
                <w:szCs w:val="15"/>
                <w:u w:val="single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64148B" w:rsidRPr="00D25587" w:rsidRDefault="0064148B" w:rsidP="008B7A38">
            <w:pPr>
              <w:rPr>
                <w:sz w:val="15"/>
                <w:szCs w:val="15"/>
                <w:u w:val="single"/>
              </w:rPr>
            </w:pPr>
            <w:r w:rsidRPr="00D25587">
              <w:rPr>
                <w:sz w:val="15"/>
                <w:szCs w:val="15"/>
                <w:u w:val="single"/>
              </w:rPr>
              <w:t xml:space="preserve">(колбаски), сосиски, сардельки, </w:t>
            </w:r>
            <w:proofErr w:type="spellStart"/>
            <w:r w:rsidRPr="00D25587">
              <w:rPr>
                <w:sz w:val="15"/>
                <w:szCs w:val="15"/>
                <w:u w:val="single"/>
              </w:rPr>
              <w:t>шпикачки</w:t>
            </w:r>
            <w:proofErr w:type="spellEnd"/>
            <w:r w:rsidRPr="00D25587">
              <w:rPr>
                <w:sz w:val="15"/>
                <w:szCs w:val="15"/>
                <w:u w:val="single"/>
              </w:rPr>
              <w:t xml:space="preserve">, варено-копченые, </w:t>
            </w:r>
            <w:proofErr w:type="spellStart"/>
            <w:r w:rsidRPr="00D25587">
              <w:rPr>
                <w:sz w:val="15"/>
                <w:szCs w:val="15"/>
                <w:u w:val="single"/>
              </w:rPr>
              <w:t>полукопченые</w:t>
            </w:r>
            <w:proofErr w:type="spellEnd"/>
            <w:r w:rsidRPr="00D25587">
              <w:rPr>
                <w:sz w:val="15"/>
                <w:szCs w:val="15"/>
                <w:u w:val="single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 w:rsidRPr="00D25587">
              <w:rPr>
                <w:sz w:val="15"/>
                <w:szCs w:val="15"/>
                <w:u w:val="single"/>
              </w:rPr>
              <w:t>сальтисоны</w:t>
            </w:r>
            <w:proofErr w:type="spellEnd"/>
            <w:r w:rsidRPr="00D25587">
              <w:rPr>
                <w:sz w:val="15"/>
                <w:szCs w:val="15"/>
                <w:u w:val="single"/>
              </w:rPr>
              <w:t xml:space="preserve"> и прочие виды колбасных изделий)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64148B" w:rsidP="008B7A38">
            <w:pPr>
              <w:pStyle w:val="aa"/>
              <w:ind w:left="0"/>
              <w:textAlignment w:val="baseline"/>
              <w:rPr>
                <w:sz w:val="15"/>
                <w:szCs w:val="15"/>
                <w:u w:val="single"/>
              </w:rPr>
            </w:pPr>
            <w:r w:rsidRPr="00D25587">
              <w:rPr>
                <w:sz w:val="15"/>
                <w:szCs w:val="15"/>
                <w:u w:val="single"/>
              </w:rPr>
              <w:t xml:space="preserve">В промышленной упаковке </w:t>
            </w:r>
            <w:r w:rsidRPr="00D25587">
              <w:rPr>
                <w:sz w:val="15"/>
                <w:szCs w:val="15"/>
                <w:u w:val="single"/>
              </w:rPr>
              <w:br/>
              <w:t xml:space="preserve">или расфасованные с нанесением маркировки </w:t>
            </w:r>
            <w:r w:rsidRPr="00D25587">
              <w:rPr>
                <w:sz w:val="15"/>
                <w:szCs w:val="15"/>
                <w:u w:val="single"/>
              </w:rPr>
              <w:br/>
              <w:t xml:space="preserve">в соответствии </w:t>
            </w:r>
            <w:r w:rsidRPr="00D25587">
              <w:rPr>
                <w:sz w:val="15"/>
                <w:szCs w:val="15"/>
                <w:u w:val="single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 w:rsidRPr="00D25587">
              <w:rPr>
                <w:sz w:val="15"/>
                <w:szCs w:val="15"/>
                <w:u w:val="single"/>
              </w:rPr>
              <w:br/>
              <w:t xml:space="preserve">в соответствии </w:t>
            </w:r>
            <w:r w:rsidRPr="00D25587">
              <w:rPr>
                <w:sz w:val="15"/>
                <w:szCs w:val="15"/>
                <w:u w:val="single"/>
              </w:rPr>
              <w:br/>
              <w:t xml:space="preserve">с требованиями нормативных документов, </w:t>
            </w:r>
            <w:r w:rsidRPr="00D25587">
              <w:rPr>
                <w:sz w:val="15"/>
                <w:szCs w:val="15"/>
                <w:u w:val="single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64148B" w:rsidRPr="00D25587" w:rsidRDefault="0064148B" w:rsidP="008B7A38">
            <w:pPr>
              <w:pStyle w:val="aa"/>
              <w:ind w:left="0"/>
              <w:textAlignment w:val="baseline"/>
              <w:rPr>
                <w:sz w:val="15"/>
                <w:szCs w:val="15"/>
                <w:u w:val="single"/>
              </w:rPr>
            </w:pPr>
            <w:r w:rsidRPr="00D25587">
              <w:rPr>
                <w:sz w:val="15"/>
                <w:szCs w:val="15"/>
                <w:u w:val="single"/>
              </w:rPr>
              <w:t>обязательно применение контрольно-кассовой техники</w:t>
            </w:r>
          </w:p>
          <w:p w:rsidR="0064148B" w:rsidRPr="00D25587" w:rsidRDefault="0064148B" w:rsidP="008B7A38">
            <w:pPr>
              <w:autoSpaceDE/>
              <w:autoSpaceDN/>
              <w:rPr>
                <w:sz w:val="15"/>
                <w:szCs w:val="15"/>
                <w:u w:val="single"/>
              </w:rPr>
            </w:pPr>
          </w:p>
        </w:tc>
      </w:tr>
      <w:tr w:rsidR="0064148B" w:rsidRPr="00D25587" w:rsidTr="00A55791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64148B" w:rsidP="00A55791">
            <w:pPr>
              <w:autoSpaceDE/>
              <w:autoSpaceDN/>
              <w:jc w:val="center"/>
              <w:rPr>
                <w:b/>
                <w:sz w:val="16"/>
                <w:szCs w:val="22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64148B" w:rsidP="00A55791">
            <w:pPr>
              <w:autoSpaceDE/>
              <w:autoSpaceDN/>
              <w:jc w:val="center"/>
              <w:rPr>
                <w:b/>
                <w:color w:val="C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  <w:u w:val="single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64148B" w:rsidP="008B7A38">
            <w:pPr>
              <w:rPr>
                <w:sz w:val="15"/>
                <w:szCs w:val="15"/>
                <w:u w:val="single"/>
              </w:rPr>
            </w:pPr>
            <w:r w:rsidRPr="00D25587">
              <w:rPr>
                <w:sz w:val="15"/>
                <w:szCs w:val="15"/>
                <w:u w:val="single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64148B" w:rsidP="008B7A38">
            <w:pPr>
              <w:autoSpaceDE/>
              <w:autoSpaceDN/>
              <w:rPr>
                <w:sz w:val="15"/>
                <w:szCs w:val="15"/>
                <w:u w:val="single"/>
              </w:rPr>
            </w:pPr>
          </w:p>
        </w:tc>
      </w:tr>
      <w:tr w:rsidR="0064148B" w:rsidRPr="00D25587" w:rsidTr="00A55791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64148B" w:rsidP="00A55791">
            <w:pPr>
              <w:autoSpaceDE/>
              <w:autoSpaceDN/>
              <w:jc w:val="center"/>
              <w:rPr>
                <w:b/>
                <w:sz w:val="16"/>
                <w:szCs w:val="22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64148B" w:rsidP="00A55791">
            <w:pPr>
              <w:autoSpaceDE/>
              <w:autoSpaceDN/>
              <w:jc w:val="center"/>
              <w:rPr>
                <w:b/>
                <w:color w:val="C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  <w:u w:val="single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64148B" w:rsidP="008B7A38">
            <w:pPr>
              <w:rPr>
                <w:sz w:val="15"/>
                <w:szCs w:val="15"/>
                <w:u w:val="single"/>
              </w:rPr>
            </w:pPr>
            <w:r w:rsidRPr="00D25587">
              <w:rPr>
                <w:sz w:val="15"/>
                <w:szCs w:val="15"/>
                <w:u w:val="single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64148B" w:rsidP="008B7A38">
            <w:pPr>
              <w:autoSpaceDE/>
              <w:autoSpaceDN/>
              <w:rPr>
                <w:sz w:val="15"/>
                <w:szCs w:val="15"/>
                <w:u w:val="single"/>
              </w:rPr>
            </w:pPr>
          </w:p>
        </w:tc>
      </w:tr>
      <w:tr w:rsidR="0064148B" w:rsidRPr="00D25587" w:rsidTr="00A55791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64148B" w:rsidP="00A55791">
            <w:pPr>
              <w:autoSpaceDE/>
              <w:autoSpaceDN/>
              <w:jc w:val="center"/>
              <w:rPr>
                <w:b/>
                <w:sz w:val="16"/>
                <w:szCs w:val="22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64148B" w:rsidP="00A55791">
            <w:pPr>
              <w:autoSpaceDE/>
              <w:autoSpaceDN/>
              <w:jc w:val="center"/>
              <w:rPr>
                <w:b/>
                <w:color w:val="C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  <w:u w:val="single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64148B" w:rsidP="008B7A38">
            <w:pPr>
              <w:rPr>
                <w:sz w:val="15"/>
                <w:szCs w:val="15"/>
                <w:u w:val="single"/>
              </w:rPr>
            </w:pPr>
            <w:r w:rsidRPr="00D25587">
              <w:rPr>
                <w:sz w:val="15"/>
                <w:szCs w:val="15"/>
                <w:u w:val="single"/>
              </w:rPr>
              <w:t>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64148B" w:rsidP="008B7A38">
            <w:pPr>
              <w:autoSpaceDE/>
              <w:autoSpaceDN/>
              <w:rPr>
                <w:sz w:val="15"/>
                <w:szCs w:val="15"/>
                <w:u w:val="single"/>
              </w:rPr>
            </w:pPr>
          </w:p>
        </w:tc>
      </w:tr>
      <w:tr w:rsidR="0064148B" w:rsidRPr="00D25587" w:rsidTr="00A55791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64148B" w:rsidP="00A55791">
            <w:pPr>
              <w:autoSpaceDE/>
              <w:autoSpaceDN/>
              <w:jc w:val="center"/>
              <w:rPr>
                <w:b/>
                <w:sz w:val="16"/>
                <w:szCs w:val="22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64148B" w:rsidP="00A55791">
            <w:pPr>
              <w:autoSpaceDE/>
              <w:autoSpaceDN/>
              <w:jc w:val="center"/>
              <w:rPr>
                <w:b/>
                <w:color w:val="C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u w:val="single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4148B" w:rsidRPr="00D25587" w:rsidRDefault="0064148B" w:rsidP="0099670B">
            <w:pPr>
              <w:jc w:val="both"/>
              <w:textAlignment w:val="baseline"/>
              <w:rPr>
                <w:sz w:val="15"/>
                <w:szCs w:val="15"/>
                <w:u w:val="single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64148B" w:rsidP="0099670B">
            <w:pPr>
              <w:autoSpaceDE/>
              <w:autoSpaceDN/>
              <w:rPr>
                <w:sz w:val="15"/>
                <w:szCs w:val="15"/>
                <w:u w:val="single"/>
              </w:rPr>
            </w:pPr>
          </w:p>
        </w:tc>
      </w:tr>
      <w:tr w:rsidR="00C13FB9" w:rsidRPr="00D25587" w:rsidTr="00A55791">
        <w:trPr>
          <w:trHeight w:val="1238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FB9" w:rsidRPr="00D25587" w:rsidRDefault="0046567C" w:rsidP="00A55791">
            <w:pPr>
              <w:autoSpaceDE/>
              <w:autoSpaceDN/>
              <w:jc w:val="center"/>
              <w:rPr>
                <w:b/>
                <w:sz w:val="16"/>
                <w:szCs w:val="22"/>
                <w:u w:val="single"/>
              </w:rPr>
            </w:pPr>
            <w:r w:rsidRPr="00D25587">
              <w:rPr>
                <w:b/>
                <w:sz w:val="16"/>
                <w:szCs w:val="22"/>
                <w:u w:val="singl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60DB" w:rsidRPr="00D25587" w:rsidRDefault="00C41E58" w:rsidP="00A55791">
            <w:pPr>
              <w:autoSpaceDE/>
              <w:autoSpaceDN/>
              <w:jc w:val="center"/>
              <w:rPr>
                <w:b/>
                <w:color w:val="C00000"/>
                <w:sz w:val="16"/>
                <w:szCs w:val="16"/>
                <w:u w:val="single"/>
              </w:rPr>
            </w:pPr>
            <w:r w:rsidRPr="00D25587">
              <w:rPr>
                <w:b/>
                <w:color w:val="C00000"/>
                <w:sz w:val="16"/>
                <w:szCs w:val="16"/>
                <w:u w:val="single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13FB9" w:rsidRPr="00D25587" w:rsidRDefault="00C13FB9" w:rsidP="00E770B0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u w:val="single"/>
              </w:rPr>
            </w:pPr>
            <w:r w:rsidRPr="00D25587">
              <w:rPr>
                <w:b/>
                <w:color w:val="C00000"/>
                <w:sz w:val="15"/>
                <w:szCs w:val="15"/>
                <w:u w:val="single"/>
              </w:rPr>
              <w:t>Галантерейные товары Косметические товары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9B" w:rsidRPr="00D25587" w:rsidRDefault="00E14D9B" w:rsidP="00E14D9B">
            <w:pPr>
              <w:jc w:val="both"/>
              <w:textAlignment w:val="baseline"/>
              <w:rPr>
                <w:sz w:val="15"/>
                <w:szCs w:val="15"/>
                <w:u w:val="single"/>
              </w:rPr>
            </w:pPr>
            <w:r w:rsidRPr="00D25587">
              <w:rPr>
                <w:sz w:val="15"/>
                <w:szCs w:val="15"/>
                <w:u w:val="single"/>
              </w:rPr>
              <w:t>Сумки дамские и изделия аналогичные из натуральной кожи, сочетаний кожи, листов пластмассы, текстильных материалов, вулканизированных волокон или картона</w:t>
            </w:r>
          </w:p>
          <w:p w:rsidR="00E14D9B" w:rsidRPr="00D25587" w:rsidRDefault="00E14D9B" w:rsidP="00E14D9B">
            <w:pPr>
              <w:jc w:val="both"/>
              <w:textAlignment w:val="baseline"/>
              <w:rPr>
                <w:sz w:val="15"/>
                <w:szCs w:val="15"/>
                <w:u w:val="single"/>
              </w:rPr>
            </w:pPr>
            <w:r w:rsidRPr="00D25587">
              <w:rPr>
                <w:sz w:val="15"/>
                <w:szCs w:val="15"/>
                <w:u w:val="single"/>
              </w:rPr>
              <w:t xml:space="preserve">Сумки дорожные, сумочки для косметики, рюкзаки и сумки спортивные из натуральной кожи, сочетаний кожи, </w:t>
            </w:r>
            <w:proofErr w:type="spellStart"/>
            <w:r w:rsidRPr="00D25587">
              <w:rPr>
                <w:sz w:val="15"/>
                <w:szCs w:val="15"/>
                <w:u w:val="single"/>
              </w:rPr>
              <w:t>листовпластмассы</w:t>
            </w:r>
            <w:proofErr w:type="spellEnd"/>
            <w:r w:rsidRPr="00D25587">
              <w:rPr>
                <w:sz w:val="15"/>
                <w:szCs w:val="15"/>
                <w:u w:val="single"/>
              </w:rPr>
              <w:t>, текстильных материалов, вулканизированных волокон или картона</w:t>
            </w:r>
          </w:p>
          <w:p w:rsidR="00E14D9B" w:rsidRPr="00D25587" w:rsidRDefault="00E14D9B" w:rsidP="00E14D9B">
            <w:pPr>
              <w:jc w:val="both"/>
              <w:textAlignment w:val="baseline"/>
              <w:rPr>
                <w:sz w:val="15"/>
                <w:szCs w:val="15"/>
                <w:u w:val="single"/>
              </w:rPr>
            </w:pPr>
            <w:r w:rsidRPr="00D25587">
              <w:rPr>
                <w:sz w:val="15"/>
                <w:szCs w:val="15"/>
                <w:u w:val="single"/>
              </w:rPr>
              <w:t>Футляры для музыкальных инструментов, футляры для очков, биноклей, фотоаппаратов и аналогичные чехлы из натуральной кожи, сочетаний кожи, листов пластмассы, текстильных материалов, вулканизированных волокон или картона</w:t>
            </w:r>
          </w:p>
          <w:p w:rsidR="00E14D9B" w:rsidRPr="00D25587" w:rsidRDefault="00E14D9B" w:rsidP="00E14D9B">
            <w:pPr>
              <w:jc w:val="both"/>
              <w:textAlignment w:val="baseline"/>
              <w:rPr>
                <w:sz w:val="15"/>
                <w:szCs w:val="15"/>
                <w:u w:val="single"/>
              </w:rPr>
            </w:pPr>
            <w:r w:rsidRPr="00D25587">
              <w:rPr>
                <w:sz w:val="15"/>
                <w:szCs w:val="15"/>
                <w:u w:val="single"/>
              </w:rPr>
              <w:t>Изделия художественной обработки металла, кроме ювелирных</w:t>
            </w:r>
          </w:p>
          <w:p w:rsidR="00C13FB9" w:rsidRPr="00D25587" w:rsidRDefault="00C13FB9" w:rsidP="0099670B">
            <w:pPr>
              <w:jc w:val="both"/>
              <w:textAlignment w:val="baseline"/>
              <w:rPr>
                <w:sz w:val="15"/>
                <w:szCs w:val="15"/>
                <w:u w:val="single"/>
              </w:rPr>
            </w:pPr>
            <w:r w:rsidRPr="00D25587">
              <w:rPr>
                <w:sz w:val="15"/>
                <w:szCs w:val="15"/>
                <w:u w:val="single"/>
              </w:rPr>
              <w:t>Косметические гигиенические и профилактические средства. Декоративная косметика. Театральная (грим)</w:t>
            </w:r>
          </w:p>
          <w:p w:rsidR="00C13FB9" w:rsidRPr="00D25587" w:rsidRDefault="00C13FB9" w:rsidP="0099670B">
            <w:pPr>
              <w:jc w:val="both"/>
              <w:textAlignment w:val="baseline"/>
              <w:rPr>
                <w:sz w:val="15"/>
                <w:szCs w:val="15"/>
                <w:u w:val="single"/>
              </w:rPr>
            </w:pPr>
            <w:r w:rsidRPr="00D25587">
              <w:rPr>
                <w:sz w:val="15"/>
                <w:szCs w:val="15"/>
                <w:u w:val="single"/>
              </w:rPr>
              <w:t>Средства по уходу за кожей лица, рук, ног, тела, волос</w:t>
            </w:r>
          </w:p>
          <w:p w:rsidR="00C13FB9" w:rsidRPr="00D25587" w:rsidRDefault="00C13FB9" w:rsidP="0099670B">
            <w:pPr>
              <w:pStyle w:val="aa"/>
              <w:ind w:left="0"/>
              <w:textAlignment w:val="baseline"/>
              <w:rPr>
                <w:sz w:val="15"/>
                <w:szCs w:val="15"/>
                <w:u w:val="single"/>
                <w:lang w:val="en-US"/>
              </w:rPr>
            </w:pPr>
            <w:r w:rsidRPr="00D25587">
              <w:rPr>
                <w:sz w:val="15"/>
                <w:szCs w:val="15"/>
                <w:u w:val="single"/>
              </w:rPr>
              <w:t>Мыло туалетное. Подарочные наборы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13FB9" w:rsidRPr="00D25587" w:rsidRDefault="00C13FB9" w:rsidP="0099670B">
            <w:pPr>
              <w:autoSpaceDE/>
              <w:autoSpaceDN/>
              <w:rPr>
                <w:sz w:val="15"/>
                <w:szCs w:val="15"/>
                <w:u w:val="single"/>
              </w:rPr>
            </w:pPr>
            <w:r w:rsidRPr="00D25587">
              <w:rPr>
                <w:sz w:val="15"/>
                <w:szCs w:val="15"/>
                <w:u w:val="single"/>
              </w:rPr>
              <w:t>Обязательно применение контрольно-кассовой техники, при наличии документов, подтверждающих качество предлагаемой к реализации продукции</w:t>
            </w:r>
          </w:p>
        </w:tc>
      </w:tr>
      <w:tr w:rsidR="0064148B" w:rsidRPr="00D25587" w:rsidTr="00A55791">
        <w:trPr>
          <w:trHeight w:val="2325"/>
        </w:trPr>
        <w:tc>
          <w:tcPr>
            <w:tcW w:w="10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64148B" w:rsidP="00A55791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u w:val="single"/>
              </w:rPr>
            </w:pPr>
            <w:r w:rsidRPr="00D25587">
              <w:rPr>
                <w:b/>
                <w:sz w:val="16"/>
                <w:szCs w:val="22"/>
                <w:u w:val="single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6FC" w:rsidRPr="00D25587" w:rsidRDefault="00C41E58" w:rsidP="00A55791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  <w:u w:val="single"/>
              </w:rPr>
            </w:pPr>
            <w:r w:rsidRPr="00D25587">
              <w:rPr>
                <w:b/>
                <w:color w:val="C00000"/>
                <w:sz w:val="16"/>
                <w:szCs w:val="16"/>
                <w:u w:val="single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  <w:u w:val="single"/>
              </w:rPr>
            </w:pPr>
            <w:r w:rsidRPr="00D25587">
              <w:rPr>
                <w:b/>
                <w:color w:val="C00000"/>
                <w:sz w:val="15"/>
                <w:szCs w:val="15"/>
                <w:u w:val="single"/>
              </w:rPr>
              <w:t>Текстильные товары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D25587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  <w:u w:val="single"/>
              </w:rPr>
            </w:pPr>
            <w:r w:rsidRPr="00D25587">
              <w:rPr>
                <w:sz w:val="15"/>
                <w:szCs w:val="15"/>
                <w:u w:val="single"/>
              </w:rPr>
              <w:t>Изделия текстильные готовые (кроме одежды)</w:t>
            </w:r>
          </w:p>
          <w:p w:rsidR="0064148B" w:rsidRPr="00D25587" w:rsidRDefault="0064148B" w:rsidP="0099670B">
            <w:pPr>
              <w:jc w:val="both"/>
              <w:textAlignment w:val="baseline"/>
              <w:rPr>
                <w:sz w:val="15"/>
                <w:szCs w:val="15"/>
                <w:u w:val="single"/>
              </w:rPr>
            </w:pPr>
            <w:r w:rsidRPr="00D25587">
              <w:rPr>
                <w:sz w:val="15"/>
                <w:szCs w:val="15"/>
                <w:u w:val="single"/>
              </w:rPr>
              <w:t>Белье постельное из хлопчатобумажных тканей</w:t>
            </w:r>
          </w:p>
          <w:p w:rsidR="0064148B" w:rsidRPr="00D25587" w:rsidRDefault="0064148B" w:rsidP="0099670B">
            <w:pPr>
              <w:jc w:val="both"/>
              <w:textAlignment w:val="baseline"/>
              <w:rPr>
                <w:sz w:val="15"/>
                <w:szCs w:val="15"/>
                <w:u w:val="single"/>
              </w:rPr>
            </w:pPr>
            <w:r w:rsidRPr="00D25587">
              <w:rPr>
                <w:sz w:val="15"/>
                <w:szCs w:val="15"/>
                <w:u w:val="single"/>
              </w:rPr>
              <w:t>Комплекты постельного белья из хлопчатобумажных тканей</w:t>
            </w:r>
          </w:p>
          <w:p w:rsidR="0064148B" w:rsidRPr="00D25587" w:rsidRDefault="0064148B" w:rsidP="0099670B">
            <w:pPr>
              <w:rPr>
                <w:sz w:val="15"/>
                <w:szCs w:val="15"/>
                <w:u w:val="single"/>
              </w:rPr>
            </w:pPr>
            <w:r w:rsidRPr="00D25587">
              <w:rPr>
                <w:sz w:val="15"/>
                <w:szCs w:val="15"/>
                <w:u w:val="single"/>
              </w:rPr>
              <w:t>Белье постельное из льняных тканей</w:t>
            </w:r>
          </w:p>
          <w:p w:rsidR="0064148B" w:rsidRPr="00D25587" w:rsidRDefault="0064148B" w:rsidP="0099670B">
            <w:pPr>
              <w:rPr>
                <w:sz w:val="15"/>
                <w:szCs w:val="15"/>
                <w:u w:val="single"/>
              </w:rPr>
            </w:pPr>
            <w:r w:rsidRPr="00D25587">
              <w:rPr>
                <w:sz w:val="15"/>
                <w:szCs w:val="15"/>
                <w:u w:val="single"/>
              </w:rPr>
              <w:t>Комплекты постельного белья из льняных тканей</w:t>
            </w:r>
          </w:p>
          <w:p w:rsidR="0064148B" w:rsidRPr="00D25587" w:rsidRDefault="0064148B" w:rsidP="0099670B">
            <w:pPr>
              <w:rPr>
                <w:sz w:val="15"/>
                <w:szCs w:val="15"/>
                <w:u w:val="single"/>
              </w:rPr>
            </w:pPr>
            <w:r w:rsidRPr="00D25587">
              <w:rPr>
                <w:sz w:val="15"/>
                <w:szCs w:val="15"/>
                <w:u w:val="single"/>
              </w:rPr>
              <w:t>Белье постельное прочее из шерстяных тканей</w:t>
            </w:r>
          </w:p>
          <w:p w:rsidR="0064148B" w:rsidRPr="00D25587" w:rsidRDefault="0064148B" w:rsidP="0099670B">
            <w:pPr>
              <w:rPr>
                <w:sz w:val="15"/>
                <w:szCs w:val="15"/>
                <w:u w:val="single"/>
              </w:rPr>
            </w:pPr>
            <w:r w:rsidRPr="00D25587">
              <w:rPr>
                <w:sz w:val="15"/>
                <w:szCs w:val="15"/>
                <w:u w:val="single"/>
              </w:rPr>
              <w:t>Белье постельное из шелковых тканей</w:t>
            </w:r>
          </w:p>
          <w:p w:rsidR="0064148B" w:rsidRPr="00D25587" w:rsidRDefault="0064148B" w:rsidP="0099670B">
            <w:pPr>
              <w:rPr>
                <w:sz w:val="15"/>
                <w:szCs w:val="15"/>
                <w:u w:val="single"/>
              </w:rPr>
            </w:pPr>
            <w:r w:rsidRPr="00D25587">
              <w:rPr>
                <w:sz w:val="15"/>
                <w:szCs w:val="15"/>
                <w:u w:val="single"/>
              </w:rPr>
              <w:t>Белье постельное прочее из прочих тканей</w:t>
            </w:r>
          </w:p>
          <w:p w:rsidR="0064148B" w:rsidRPr="00D25587" w:rsidRDefault="0064148B" w:rsidP="0099670B">
            <w:pPr>
              <w:rPr>
                <w:sz w:val="15"/>
                <w:szCs w:val="15"/>
                <w:u w:val="single"/>
              </w:rPr>
            </w:pPr>
            <w:r w:rsidRPr="00D25587">
              <w:rPr>
                <w:sz w:val="15"/>
                <w:szCs w:val="15"/>
                <w:u w:val="single"/>
              </w:rPr>
              <w:t>Белье столовое прочее из хлопчатобумажных тканей</w:t>
            </w:r>
          </w:p>
          <w:p w:rsidR="0064148B" w:rsidRPr="00D25587" w:rsidRDefault="0064148B" w:rsidP="0099670B">
            <w:pPr>
              <w:rPr>
                <w:sz w:val="15"/>
                <w:szCs w:val="15"/>
                <w:u w:val="single"/>
              </w:rPr>
            </w:pPr>
            <w:r w:rsidRPr="00D25587">
              <w:rPr>
                <w:sz w:val="15"/>
                <w:szCs w:val="15"/>
                <w:u w:val="single"/>
              </w:rPr>
              <w:t>Белье столовое прочее из льняных тканей</w:t>
            </w:r>
          </w:p>
          <w:p w:rsidR="0064148B" w:rsidRPr="00D25587" w:rsidRDefault="0064148B" w:rsidP="0099670B">
            <w:pPr>
              <w:rPr>
                <w:sz w:val="15"/>
                <w:szCs w:val="15"/>
                <w:u w:val="single"/>
              </w:rPr>
            </w:pPr>
            <w:r w:rsidRPr="00D25587">
              <w:rPr>
                <w:sz w:val="15"/>
                <w:szCs w:val="15"/>
                <w:u w:val="single"/>
              </w:rPr>
              <w:t>Одеяла стеганые ватные, пуховые, перьевые,</w:t>
            </w:r>
            <w:r w:rsidRPr="00D25587">
              <w:rPr>
                <w:u w:val="single"/>
              </w:rPr>
              <w:t xml:space="preserve"> </w:t>
            </w:r>
            <w:r w:rsidRPr="00D25587">
              <w:rPr>
                <w:sz w:val="15"/>
                <w:szCs w:val="15"/>
                <w:u w:val="single"/>
              </w:rPr>
              <w:t xml:space="preserve">Одеяла стеганые прочие: одеяла стеганые с наполнителями из шерсти, синтепона, </w:t>
            </w:r>
            <w:proofErr w:type="spellStart"/>
            <w:r w:rsidRPr="00D25587">
              <w:rPr>
                <w:sz w:val="15"/>
                <w:szCs w:val="15"/>
                <w:u w:val="single"/>
              </w:rPr>
              <w:t>холлофайбера</w:t>
            </w:r>
            <w:proofErr w:type="spellEnd"/>
            <w:r w:rsidRPr="00D25587">
              <w:rPr>
                <w:sz w:val="15"/>
                <w:szCs w:val="15"/>
                <w:u w:val="single"/>
              </w:rPr>
              <w:t xml:space="preserve"> и т.п.</w:t>
            </w:r>
          </w:p>
          <w:p w:rsidR="0064148B" w:rsidRPr="00D25587" w:rsidRDefault="0064148B" w:rsidP="0099670B">
            <w:pPr>
              <w:rPr>
                <w:sz w:val="15"/>
                <w:szCs w:val="15"/>
                <w:u w:val="single"/>
              </w:rPr>
            </w:pPr>
            <w:r w:rsidRPr="00D25587">
              <w:rPr>
                <w:sz w:val="15"/>
                <w:szCs w:val="15"/>
                <w:u w:val="single"/>
              </w:rPr>
              <w:t>Подушки</w:t>
            </w: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64148B" w:rsidP="0099670B">
            <w:pPr>
              <w:textAlignment w:val="baseline"/>
              <w:rPr>
                <w:sz w:val="15"/>
                <w:szCs w:val="15"/>
                <w:u w:val="single"/>
              </w:rPr>
            </w:pPr>
            <w:r w:rsidRPr="00D25587">
              <w:rPr>
                <w:sz w:val="15"/>
                <w:szCs w:val="15"/>
                <w:u w:val="single"/>
              </w:rPr>
              <w:t>Обязательно применение контрольно-кассовой техники,</w:t>
            </w:r>
          </w:p>
          <w:p w:rsidR="0064148B" w:rsidRPr="00D25587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  <w:u w:val="single"/>
              </w:rPr>
            </w:pPr>
            <w:r w:rsidRPr="00D25587">
              <w:rPr>
                <w:sz w:val="15"/>
                <w:szCs w:val="15"/>
                <w:u w:val="single"/>
              </w:rPr>
              <w:t xml:space="preserve">при наличии документов, подтверждающих качество предлагаемой </w:t>
            </w:r>
            <w:r w:rsidRPr="00D25587">
              <w:rPr>
                <w:sz w:val="15"/>
                <w:szCs w:val="15"/>
                <w:u w:val="single"/>
              </w:rPr>
              <w:br/>
              <w:t>к реализации продукции</w:t>
            </w:r>
          </w:p>
          <w:p w:rsidR="0064148B" w:rsidRPr="00D25587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  <w:u w:val="single"/>
              </w:rPr>
            </w:pPr>
          </w:p>
          <w:p w:rsidR="0064148B" w:rsidRPr="00D25587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  <w:u w:val="single"/>
              </w:rPr>
            </w:pPr>
          </w:p>
          <w:p w:rsidR="0064148B" w:rsidRPr="00D25587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  <w:u w:val="single"/>
              </w:rPr>
            </w:pPr>
          </w:p>
        </w:tc>
      </w:tr>
      <w:tr w:rsidR="0064148B" w:rsidRPr="00D25587" w:rsidTr="00A55791">
        <w:trPr>
          <w:trHeight w:val="349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64148B" w:rsidP="00A55791">
            <w:pPr>
              <w:autoSpaceDE/>
              <w:autoSpaceDN/>
              <w:jc w:val="center"/>
              <w:rPr>
                <w:b/>
                <w:sz w:val="16"/>
                <w:szCs w:val="22"/>
                <w:u w:val="single"/>
              </w:rPr>
            </w:pPr>
            <w:r w:rsidRPr="00D25587">
              <w:rPr>
                <w:b/>
                <w:sz w:val="16"/>
                <w:szCs w:val="22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A55791" w:rsidP="00A5579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  <w:u w:val="single"/>
              </w:rPr>
            </w:pPr>
            <w:r w:rsidRPr="00D25587">
              <w:rPr>
                <w:b/>
                <w:color w:val="FF0000"/>
                <w:sz w:val="15"/>
                <w:szCs w:val="15"/>
                <w:u w:val="single"/>
              </w:rPr>
              <w:t>10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767932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  <w:u w:val="single"/>
              </w:rPr>
            </w:pPr>
            <w:r w:rsidRPr="00D25587">
              <w:rPr>
                <w:b/>
                <w:color w:val="C00000"/>
                <w:sz w:val="15"/>
                <w:szCs w:val="15"/>
                <w:u w:val="single"/>
              </w:rPr>
              <w:t>Одежда</w:t>
            </w:r>
          </w:p>
          <w:p w:rsidR="0064148B" w:rsidRPr="00D25587" w:rsidRDefault="0064148B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  <w:u w:val="single"/>
              </w:rPr>
            </w:pPr>
          </w:p>
          <w:p w:rsidR="0064148B" w:rsidRPr="00D25587" w:rsidRDefault="0064148B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  <w:u w:val="single"/>
              </w:rPr>
            </w:pPr>
            <w:r w:rsidRPr="00D25587">
              <w:rPr>
                <w:b/>
                <w:color w:val="C00000"/>
                <w:sz w:val="15"/>
                <w:szCs w:val="15"/>
                <w:u w:val="single"/>
              </w:rPr>
              <w:t>Головные уборы</w:t>
            </w:r>
          </w:p>
          <w:p w:rsidR="0064148B" w:rsidRPr="00D25587" w:rsidRDefault="0064148B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  <w:u w:val="single"/>
              </w:rPr>
            </w:pPr>
            <w:r w:rsidRPr="00D25587">
              <w:rPr>
                <w:b/>
                <w:color w:val="C00000"/>
                <w:sz w:val="15"/>
                <w:szCs w:val="15"/>
                <w:u w:val="single"/>
              </w:rPr>
              <w:t>(кроме меховых)</w:t>
            </w:r>
          </w:p>
          <w:p w:rsidR="0064148B" w:rsidRPr="00D25587" w:rsidRDefault="0064148B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  <w:u w:val="single"/>
              </w:rPr>
            </w:pPr>
          </w:p>
          <w:p w:rsidR="0064148B" w:rsidRPr="00D25587" w:rsidRDefault="0064148B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  <w:u w:val="single"/>
              </w:rPr>
            </w:pPr>
          </w:p>
          <w:p w:rsidR="0064148B" w:rsidRPr="00D25587" w:rsidRDefault="0064148B" w:rsidP="00445FE4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  <w:u w:val="single"/>
              </w:rPr>
            </w:pPr>
            <w:r w:rsidRPr="00D25587">
              <w:rPr>
                <w:b/>
                <w:color w:val="C00000"/>
                <w:sz w:val="15"/>
                <w:szCs w:val="15"/>
                <w:u w:val="single"/>
              </w:rPr>
              <w:t>Галантерейные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D25587" w:rsidRDefault="0064148B" w:rsidP="00445FE4">
            <w:pPr>
              <w:jc w:val="both"/>
              <w:textAlignment w:val="baseline"/>
              <w:rPr>
                <w:sz w:val="15"/>
                <w:szCs w:val="15"/>
                <w:u w:val="single"/>
              </w:rPr>
            </w:pPr>
            <w:r w:rsidRPr="00D25587">
              <w:rPr>
                <w:sz w:val="15"/>
                <w:szCs w:val="15"/>
                <w:u w:val="single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комбинированные.</w:t>
            </w:r>
          </w:p>
          <w:p w:rsidR="0064148B" w:rsidRPr="00D25587" w:rsidRDefault="0064148B" w:rsidP="00445FE4">
            <w:pPr>
              <w:jc w:val="both"/>
              <w:textAlignment w:val="baseline"/>
              <w:rPr>
                <w:sz w:val="15"/>
                <w:szCs w:val="15"/>
                <w:u w:val="single"/>
              </w:rPr>
            </w:pPr>
            <w:r w:rsidRPr="00D25587">
              <w:rPr>
                <w:sz w:val="15"/>
                <w:szCs w:val="15"/>
                <w:u w:val="single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комбинированные.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64148B" w:rsidP="00445FE4">
            <w:pPr>
              <w:autoSpaceDE/>
              <w:autoSpaceDN/>
              <w:rPr>
                <w:sz w:val="15"/>
                <w:szCs w:val="15"/>
                <w:u w:val="single"/>
              </w:rPr>
            </w:pPr>
            <w:r w:rsidRPr="00D25587">
              <w:rPr>
                <w:sz w:val="15"/>
                <w:szCs w:val="15"/>
                <w:u w:val="single"/>
              </w:rPr>
              <w:t>Обязательно применение контрольно-кассовой техники,</w:t>
            </w:r>
          </w:p>
          <w:p w:rsidR="0064148B" w:rsidRPr="00D25587" w:rsidRDefault="0064148B" w:rsidP="00445FE4">
            <w:pPr>
              <w:autoSpaceDE/>
              <w:autoSpaceDN/>
              <w:rPr>
                <w:sz w:val="15"/>
                <w:szCs w:val="15"/>
                <w:u w:val="single"/>
              </w:rPr>
            </w:pPr>
            <w:r w:rsidRPr="00D25587">
              <w:rPr>
                <w:sz w:val="15"/>
                <w:szCs w:val="15"/>
                <w:u w:val="single"/>
              </w:rPr>
              <w:t xml:space="preserve">при наличии документов, подтверждающих качество предлагаемой </w:t>
            </w:r>
          </w:p>
          <w:p w:rsidR="0064148B" w:rsidRPr="00D25587" w:rsidRDefault="0064148B" w:rsidP="00445FE4">
            <w:pPr>
              <w:autoSpaceDE/>
              <w:autoSpaceDN/>
              <w:rPr>
                <w:sz w:val="15"/>
                <w:szCs w:val="15"/>
                <w:u w:val="single"/>
              </w:rPr>
            </w:pPr>
            <w:r w:rsidRPr="00D25587">
              <w:rPr>
                <w:sz w:val="15"/>
                <w:szCs w:val="15"/>
                <w:u w:val="single"/>
              </w:rPr>
              <w:t>к реализации продукции</w:t>
            </w:r>
          </w:p>
        </w:tc>
      </w:tr>
      <w:tr w:rsidR="0064148B" w:rsidRPr="00D25587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D25587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  <w:u w:val="single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D25587" w:rsidRDefault="0064148B" w:rsidP="00445FE4">
            <w:pPr>
              <w:jc w:val="both"/>
              <w:textAlignment w:val="baseline"/>
              <w:rPr>
                <w:sz w:val="15"/>
                <w:szCs w:val="15"/>
                <w:u w:val="single"/>
              </w:rPr>
            </w:pPr>
            <w:r w:rsidRPr="00D25587">
              <w:rPr>
                <w:sz w:val="15"/>
                <w:szCs w:val="15"/>
                <w:u w:val="single"/>
              </w:rPr>
              <w:t>Верхний трикотаж (машинного или ручного вязания)</w:t>
            </w:r>
          </w:p>
          <w:p w:rsidR="0064148B" w:rsidRPr="00D25587" w:rsidRDefault="0064148B" w:rsidP="00445FE4">
            <w:pPr>
              <w:jc w:val="both"/>
              <w:textAlignment w:val="baseline"/>
              <w:rPr>
                <w:sz w:val="15"/>
                <w:szCs w:val="15"/>
                <w:u w:val="single"/>
              </w:rPr>
            </w:pPr>
            <w:r w:rsidRPr="00D25587">
              <w:rPr>
                <w:sz w:val="15"/>
                <w:szCs w:val="15"/>
                <w:u w:val="single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64148B" w:rsidP="00445FE4">
            <w:pPr>
              <w:autoSpaceDE/>
              <w:autoSpaceDN/>
              <w:rPr>
                <w:sz w:val="15"/>
                <w:szCs w:val="15"/>
                <w:u w:val="single"/>
              </w:rPr>
            </w:pPr>
          </w:p>
        </w:tc>
      </w:tr>
      <w:tr w:rsidR="0064148B" w:rsidRPr="00D25587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D25587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  <w:u w:val="single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D25587" w:rsidRDefault="0064148B" w:rsidP="00445FE4">
            <w:pPr>
              <w:jc w:val="both"/>
              <w:textAlignment w:val="baseline"/>
              <w:rPr>
                <w:sz w:val="15"/>
                <w:szCs w:val="15"/>
                <w:u w:val="single"/>
              </w:rPr>
            </w:pPr>
            <w:r w:rsidRPr="00D25587">
              <w:rPr>
                <w:sz w:val="15"/>
                <w:szCs w:val="15"/>
                <w:u w:val="single"/>
              </w:rPr>
              <w:t>Блузки женские или для девочек трикотажные или вязаные; Рубашки и батники женские или для девочек трикотажные или вязанных;</w:t>
            </w:r>
            <w:r w:rsidRPr="00D25587">
              <w:rPr>
                <w:u w:val="single"/>
              </w:rPr>
              <w:t xml:space="preserve"> </w:t>
            </w:r>
            <w:r w:rsidRPr="00D25587">
              <w:rPr>
                <w:sz w:val="15"/>
                <w:szCs w:val="15"/>
                <w:u w:val="single"/>
              </w:rPr>
              <w:t>Рубашки мужские или для мальчиков из текстильных</w:t>
            </w:r>
          </w:p>
          <w:p w:rsidR="0064148B" w:rsidRPr="00D25587" w:rsidRDefault="0064148B" w:rsidP="00445FE4">
            <w:pPr>
              <w:jc w:val="both"/>
              <w:textAlignment w:val="baseline"/>
              <w:rPr>
                <w:sz w:val="15"/>
                <w:szCs w:val="15"/>
                <w:u w:val="single"/>
              </w:rPr>
            </w:pPr>
            <w:r w:rsidRPr="00D25587">
              <w:rPr>
                <w:sz w:val="15"/>
                <w:szCs w:val="15"/>
                <w:u w:val="single"/>
              </w:rPr>
              <w:t xml:space="preserve">материалов, кроме трикотажных или вязаных, 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64148B" w:rsidP="00445FE4">
            <w:pPr>
              <w:autoSpaceDE/>
              <w:autoSpaceDN/>
              <w:rPr>
                <w:sz w:val="15"/>
                <w:szCs w:val="15"/>
                <w:u w:val="single"/>
              </w:rPr>
            </w:pPr>
          </w:p>
        </w:tc>
      </w:tr>
      <w:tr w:rsidR="0064148B" w:rsidRPr="00D25587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D25587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  <w:u w:val="single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D25587" w:rsidRDefault="0064148B" w:rsidP="00445FE4">
            <w:pPr>
              <w:jc w:val="both"/>
              <w:textAlignment w:val="baseline"/>
              <w:rPr>
                <w:sz w:val="15"/>
                <w:szCs w:val="15"/>
                <w:u w:val="single"/>
              </w:rPr>
            </w:pPr>
            <w:r w:rsidRPr="00D25587">
              <w:rPr>
                <w:sz w:val="15"/>
                <w:szCs w:val="15"/>
                <w:u w:val="single"/>
              </w:rPr>
              <w:t>Одежда верхняя трикотажная или вязаная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64148B" w:rsidP="00445FE4">
            <w:pPr>
              <w:autoSpaceDE/>
              <w:autoSpaceDN/>
              <w:rPr>
                <w:sz w:val="15"/>
                <w:szCs w:val="15"/>
                <w:u w:val="single"/>
              </w:rPr>
            </w:pPr>
          </w:p>
        </w:tc>
      </w:tr>
      <w:tr w:rsidR="0064148B" w:rsidRPr="00D25587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D25587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  <w:u w:val="single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D25587" w:rsidRDefault="0064148B" w:rsidP="00445FE4">
            <w:pPr>
              <w:jc w:val="both"/>
              <w:textAlignment w:val="baseline"/>
              <w:rPr>
                <w:sz w:val="15"/>
                <w:szCs w:val="15"/>
                <w:u w:val="single"/>
              </w:rPr>
            </w:pPr>
            <w:r w:rsidRPr="00D25587">
              <w:rPr>
                <w:sz w:val="15"/>
                <w:szCs w:val="15"/>
                <w:u w:val="single"/>
              </w:rPr>
              <w:t>Верхний трикотаж (машинного или ручного вязания)</w:t>
            </w:r>
          </w:p>
          <w:p w:rsidR="0064148B" w:rsidRPr="00D25587" w:rsidRDefault="0064148B" w:rsidP="00445FE4">
            <w:pPr>
              <w:jc w:val="both"/>
              <w:textAlignment w:val="baseline"/>
              <w:rPr>
                <w:sz w:val="15"/>
                <w:szCs w:val="15"/>
                <w:u w:val="single"/>
              </w:rPr>
            </w:pPr>
            <w:r w:rsidRPr="00D25587">
              <w:rPr>
                <w:sz w:val="15"/>
                <w:szCs w:val="15"/>
                <w:u w:val="single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64148B" w:rsidP="00445FE4">
            <w:pPr>
              <w:autoSpaceDE/>
              <w:autoSpaceDN/>
              <w:rPr>
                <w:sz w:val="15"/>
                <w:szCs w:val="15"/>
                <w:u w:val="single"/>
              </w:rPr>
            </w:pPr>
          </w:p>
        </w:tc>
      </w:tr>
      <w:tr w:rsidR="0064148B" w:rsidRPr="00D25587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D25587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  <w:u w:val="single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D25587" w:rsidRDefault="0064148B" w:rsidP="00445FE4">
            <w:pPr>
              <w:pStyle w:val="aa"/>
              <w:ind w:left="0"/>
              <w:textAlignment w:val="baseline"/>
              <w:rPr>
                <w:sz w:val="15"/>
                <w:szCs w:val="15"/>
                <w:u w:val="single"/>
              </w:rPr>
            </w:pPr>
            <w:r w:rsidRPr="00D25587">
              <w:rPr>
                <w:sz w:val="15"/>
                <w:szCs w:val="15"/>
                <w:u w:val="single"/>
              </w:rPr>
              <w:t>Текстильная товары: швейная галантерея (изделия с художественной росписью: платки головные и косынки, шарфы, шали) – шелковые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D25587" w:rsidRDefault="0064148B" w:rsidP="00445FE4">
            <w:pPr>
              <w:autoSpaceDE/>
              <w:autoSpaceDN/>
              <w:rPr>
                <w:sz w:val="15"/>
                <w:szCs w:val="15"/>
                <w:u w:val="single"/>
              </w:rPr>
            </w:pPr>
          </w:p>
        </w:tc>
      </w:tr>
    </w:tbl>
    <w:p w:rsidR="00EA44D3" w:rsidRPr="00D25587" w:rsidRDefault="00EA44D3" w:rsidP="005513D7">
      <w:pPr>
        <w:adjustRightInd w:val="0"/>
        <w:ind w:right="-2"/>
        <w:rPr>
          <w:rFonts w:eastAsia="Times New Roman"/>
          <w:sz w:val="28"/>
          <w:szCs w:val="28"/>
          <w:u w:val="single"/>
        </w:rPr>
      </w:pPr>
    </w:p>
    <w:sectPr w:rsidR="00EA44D3" w:rsidRPr="00D25587" w:rsidSect="00D907B2">
      <w:headerReference w:type="default" r:id="rId8"/>
      <w:pgSz w:w="16838" w:h="11906" w:orient="landscape"/>
      <w:pgMar w:top="567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E6" w:rsidRDefault="000342E6">
      <w:r>
        <w:separator/>
      </w:r>
    </w:p>
  </w:endnote>
  <w:endnote w:type="continuationSeparator" w:id="0">
    <w:p w:rsidR="000342E6" w:rsidRDefault="000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E6" w:rsidRDefault="000342E6">
      <w:r>
        <w:separator/>
      </w:r>
    </w:p>
  </w:footnote>
  <w:footnote w:type="continuationSeparator" w:id="0">
    <w:p w:rsidR="000342E6" w:rsidRDefault="0003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5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17F66"/>
    <w:rsid w:val="00022807"/>
    <w:rsid w:val="00023756"/>
    <w:rsid w:val="00023A35"/>
    <w:rsid w:val="00025AB4"/>
    <w:rsid w:val="000272A6"/>
    <w:rsid w:val="00031B7A"/>
    <w:rsid w:val="00032A57"/>
    <w:rsid w:val="00033094"/>
    <w:rsid w:val="000342E6"/>
    <w:rsid w:val="00042060"/>
    <w:rsid w:val="0004309B"/>
    <w:rsid w:val="0004388C"/>
    <w:rsid w:val="00045335"/>
    <w:rsid w:val="00045B7B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E3B1B"/>
    <w:rsid w:val="000E4CC3"/>
    <w:rsid w:val="000F21C1"/>
    <w:rsid w:val="000F2D43"/>
    <w:rsid w:val="000F2DE2"/>
    <w:rsid w:val="000F3F23"/>
    <w:rsid w:val="000F4E12"/>
    <w:rsid w:val="0010080E"/>
    <w:rsid w:val="001018A4"/>
    <w:rsid w:val="00101D97"/>
    <w:rsid w:val="001032E5"/>
    <w:rsid w:val="00105813"/>
    <w:rsid w:val="00106DBD"/>
    <w:rsid w:val="00107135"/>
    <w:rsid w:val="00114958"/>
    <w:rsid w:val="001242E6"/>
    <w:rsid w:val="0012497F"/>
    <w:rsid w:val="001271FD"/>
    <w:rsid w:val="00131C23"/>
    <w:rsid w:val="00134E2B"/>
    <w:rsid w:val="00134EC4"/>
    <w:rsid w:val="00136834"/>
    <w:rsid w:val="00136A52"/>
    <w:rsid w:val="001372EE"/>
    <w:rsid w:val="001378FD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69B5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3F5E"/>
    <w:rsid w:val="001A5F2A"/>
    <w:rsid w:val="001A6078"/>
    <w:rsid w:val="001A6FD5"/>
    <w:rsid w:val="001B214C"/>
    <w:rsid w:val="001B3420"/>
    <w:rsid w:val="001B366D"/>
    <w:rsid w:val="001B42B3"/>
    <w:rsid w:val="001B58FF"/>
    <w:rsid w:val="001B7505"/>
    <w:rsid w:val="001C3044"/>
    <w:rsid w:val="001C5BD2"/>
    <w:rsid w:val="001C63E8"/>
    <w:rsid w:val="001D2583"/>
    <w:rsid w:val="001D6D59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60DB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1F62"/>
    <w:rsid w:val="0031265A"/>
    <w:rsid w:val="00312EC1"/>
    <w:rsid w:val="00314397"/>
    <w:rsid w:val="0031524C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56EC9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0B8A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C72A9"/>
    <w:rsid w:val="003D0512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1A04"/>
    <w:rsid w:val="003F3E66"/>
    <w:rsid w:val="003F4BE5"/>
    <w:rsid w:val="0040269E"/>
    <w:rsid w:val="00405092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5FE4"/>
    <w:rsid w:val="00446AE1"/>
    <w:rsid w:val="0044705D"/>
    <w:rsid w:val="00447B58"/>
    <w:rsid w:val="00447CA0"/>
    <w:rsid w:val="00447D57"/>
    <w:rsid w:val="00450016"/>
    <w:rsid w:val="00451A7E"/>
    <w:rsid w:val="00453528"/>
    <w:rsid w:val="004556A1"/>
    <w:rsid w:val="004633A5"/>
    <w:rsid w:val="00464307"/>
    <w:rsid w:val="0046567C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62A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3A7C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82B0B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69CB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27C1A"/>
    <w:rsid w:val="00630A50"/>
    <w:rsid w:val="00632850"/>
    <w:rsid w:val="00633A2B"/>
    <w:rsid w:val="00635F08"/>
    <w:rsid w:val="0063676F"/>
    <w:rsid w:val="00637241"/>
    <w:rsid w:val="0063724A"/>
    <w:rsid w:val="0064148B"/>
    <w:rsid w:val="00643B30"/>
    <w:rsid w:val="00643C59"/>
    <w:rsid w:val="0064582A"/>
    <w:rsid w:val="0064723E"/>
    <w:rsid w:val="00647767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5B"/>
    <w:rsid w:val="00674C87"/>
    <w:rsid w:val="00680DD1"/>
    <w:rsid w:val="00682B62"/>
    <w:rsid w:val="00683296"/>
    <w:rsid w:val="006863EF"/>
    <w:rsid w:val="00694B7E"/>
    <w:rsid w:val="006A0694"/>
    <w:rsid w:val="006A2B44"/>
    <w:rsid w:val="006A673B"/>
    <w:rsid w:val="006A7182"/>
    <w:rsid w:val="006A7777"/>
    <w:rsid w:val="006A7CD9"/>
    <w:rsid w:val="006A7DCB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43DE"/>
    <w:rsid w:val="006F529C"/>
    <w:rsid w:val="006F6470"/>
    <w:rsid w:val="006F7F38"/>
    <w:rsid w:val="00701846"/>
    <w:rsid w:val="0070674A"/>
    <w:rsid w:val="007112AB"/>
    <w:rsid w:val="007112BE"/>
    <w:rsid w:val="00711DBA"/>
    <w:rsid w:val="00713AAA"/>
    <w:rsid w:val="00713CD1"/>
    <w:rsid w:val="00714A91"/>
    <w:rsid w:val="00716C67"/>
    <w:rsid w:val="00717857"/>
    <w:rsid w:val="00717E6C"/>
    <w:rsid w:val="007200C2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28BB"/>
    <w:rsid w:val="007343F4"/>
    <w:rsid w:val="00736219"/>
    <w:rsid w:val="00737FF4"/>
    <w:rsid w:val="00743A99"/>
    <w:rsid w:val="00744044"/>
    <w:rsid w:val="00744841"/>
    <w:rsid w:val="00745277"/>
    <w:rsid w:val="00745ADF"/>
    <w:rsid w:val="00746B16"/>
    <w:rsid w:val="00747035"/>
    <w:rsid w:val="00753EAF"/>
    <w:rsid w:val="0075539A"/>
    <w:rsid w:val="00755DE6"/>
    <w:rsid w:val="007571D1"/>
    <w:rsid w:val="00760210"/>
    <w:rsid w:val="00763D80"/>
    <w:rsid w:val="007671D6"/>
    <w:rsid w:val="00767932"/>
    <w:rsid w:val="0077006D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800"/>
    <w:rsid w:val="00791CCD"/>
    <w:rsid w:val="0079260B"/>
    <w:rsid w:val="0079542A"/>
    <w:rsid w:val="00796497"/>
    <w:rsid w:val="0079651D"/>
    <w:rsid w:val="007A0C45"/>
    <w:rsid w:val="007A395D"/>
    <w:rsid w:val="007A43CA"/>
    <w:rsid w:val="007A4621"/>
    <w:rsid w:val="007A4679"/>
    <w:rsid w:val="007A5281"/>
    <w:rsid w:val="007A55F5"/>
    <w:rsid w:val="007A7841"/>
    <w:rsid w:val="007B133C"/>
    <w:rsid w:val="007B4132"/>
    <w:rsid w:val="007B422D"/>
    <w:rsid w:val="007B42CE"/>
    <w:rsid w:val="007C0574"/>
    <w:rsid w:val="007C12FE"/>
    <w:rsid w:val="007C1B07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4AC9"/>
    <w:rsid w:val="008256FC"/>
    <w:rsid w:val="00827403"/>
    <w:rsid w:val="008305D6"/>
    <w:rsid w:val="00832FC9"/>
    <w:rsid w:val="00834FBE"/>
    <w:rsid w:val="00835F65"/>
    <w:rsid w:val="00837D38"/>
    <w:rsid w:val="00842B86"/>
    <w:rsid w:val="00847A08"/>
    <w:rsid w:val="0085390D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1F10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B7A38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976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3BC"/>
    <w:rsid w:val="0093456A"/>
    <w:rsid w:val="0093634B"/>
    <w:rsid w:val="00936EA1"/>
    <w:rsid w:val="00937111"/>
    <w:rsid w:val="00937435"/>
    <w:rsid w:val="00937701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70B"/>
    <w:rsid w:val="00996B8E"/>
    <w:rsid w:val="009A0573"/>
    <w:rsid w:val="009A1168"/>
    <w:rsid w:val="009A1ECB"/>
    <w:rsid w:val="009A34A5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926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587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5791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5CA7"/>
    <w:rsid w:val="00AE677C"/>
    <w:rsid w:val="00AE67B5"/>
    <w:rsid w:val="00AE6D08"/>
    <w:rsid w:val="00AF1683"/>
    <w:rsid w:val="00AF273B"/>
    <w:rsid w:val="00AF277A"/>
    <w:rsid w:val="00B0177A"/>
    <w:rsid w:val="00B01E6C"/>
    <w:rsid w:val="00B02DA3"/>
    <w:rsid w:val="00B0331A"/>
    <w:rsid w:val="00B13032"/>
    <w:rsid w:val="00B13416"/>
    <w:rsid w:val="00B138F5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94A96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B6A65"/>
    <w:rsid w:val="00BC26D3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3FB9"/>
    <w:rsid w:val="00C14692"/>
    <w:rsid w:val="00C163D0"/>
    <w:rsid w:val="00C176B4"/>
    <w:rsid w:val="00C20612"/>
    <w:rsid w:val="00C2134B"/>
    <w:rsid w:val="00C22520"/>
    <w:rsid w:val="00C233D5"/>
    <w:rsid w:val="00C24026"/>
    <w:rsid w:val="00C24500"/>
    <w:rsid w:val="00C24932"/>
    <w:rsid w:val="00C2554C"/>
    <w:rsid w:val="00C25B13"/>
    <w:rsid w:val="00C3401C"/>
    <w:rsid w:val="00C35E81"/>
    <w:rsid w:val="00C362BF"/>
    <w:rsid w:val="00C36B6C"/>
    <w:rsid w:val="00C40228"/>
    <w:rsid w:val="00C41E5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4E81"/>
    <w:rsid w:val="00CE62C1"/>
    <w:rsid w:val="00CE6BE2"/>
    <w:rsid w:val="00CF344C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587"/>
    <w:rsid w:val="00D25981"/>
    <w:rsid w:val="00D259FB"/>
    <w:rsid w:val="00D25D75"/>
    <w:rsid w:val="00D2665A"/>
    <w:rsid w:val="00D26C5F"/>
    <w:rsid w:val="00D31A01"/>
    <w:rsid w:val="00D32FAE"/>
    <w:rsid w:val="00D34318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1F"/>
    <w:rsid w:val="00D61781"/>
    <w:rsid w:val="00D66092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7B2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1C92"/>
    <w:rsid w:val="00DD3509"/>
    <w:rsid w:val="00DD5098"/>
    <w:rsid w:val="00DD7165"/>
    <w:rsid w:val="00DE0D63"/>
    <w:rsid w:val="00DE319D"/>
    <w:rsid w:val="00DE4907"/>
    <w:rsid w:val="00DE70A2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6F79"/>
    <w:rsid w:val="00E0735E"/>
    <w:rsid w:val="00E13CB6"/>
    <w:rsid w:val="00E14B5C"/>
    <w:rsid w:val="00E14D9B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0697"/>
    <w:rsid w:val="00E7173E"/>
    <w:rsid w:val="00E7236E"/>
    <w:rsid w:val="00E741B7"/>
    <w:rsid w:val="00E741CB"/>
    <w:rsid w:val="00E770B0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0CD1"/>
    <w:rsid w:val="00EA3306"/>
    <w:rsid w:val="00EA44D3"/>
    <w:rsid w:val="00EA7CB2"/>
    <w:rsid w:val="00EB4837"/>
    <w:rsid w:val="00EB4E46"/>
    <w:rsid w:val="00EB55AD"/>
    <w:rsid w:val="00EB7FA9"/>
    <w:rsid w:val="00EC0F55"/>
    <w:rsid w:val="00EC1787"/>
    <w:rsid w:val="00ED1C27"/>
    <w:rsid w:val="00ED2545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573CB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5B0B"/>
    <w:rsid w:val="00F76656"/>
    <w:rsid w:val="00F77D8C"/>
    <w:rsid w:val="00F813FB"/>
    <w:rsid w:val="00F820E3"/>
    <w:rsid w:val="00F82FE0"/>
    <w:rsid w:val="00F84520"/>
    <w:rsid w:val="00F84DBB"/>
    <w:rsid w:val="00F8637F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C38E7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38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  <w:style w:type="character" w:styleId="ac">
    <w:name w:val="annotation reference"/>
    <w:basedOn w:val="a0"/>
    <w:semiHidden/>
    <w:unhideWhenUsed/>
    <w:rsid w:val="007200C2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7200C2"/>
  </w:style>
  <w:style w:type="character" w:customStyle="1" w:styleId="ae">
    <w:name w:val="Текст примечания Знак"/>
    <w:basedOn w:val="a0"/>
    <w:link w:val="ad"/>
    <w:semiHidden/>
    <w:rsid w:val="007200C2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semiHidden/>
    <w:unhideWhenUsed/>
    <w:rsid w:val="007200C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200C2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8F407-5437-4CF9-B547-15A0AB7C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607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5</cp:revision>
  <cp:lastPrinted>2023-05-02T16:08:00Z</cp:lastPrinted>
  <dcterms:created xsi:type="dcterms:W3CDTF">2023-05-02T16:22:00Z</dcterms:created>
  <dcterms:modified xsi:type="dcterms:W3CDTF">2023-05-11T14:55:00Z</dcterms:modified>
</cp:coreProperties>
</file>